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31F9" w14:textId="77777777" w:rsidR="0006593B" w:rsidRDefault="0006593B" w:rsidP="0006593B">
      <w:pPr>
        <w:spacing w:before="100" w:beforeAutospacing="1" w:after="100" w:afterAutospacing="1" w:line="240" w:lineRule="auto"/>
        <w:outlineLvl w:val="1"/>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1. USES &amp; DISCLOSURES OF PROTECTED HEALTH INFORMATION (PHI)</w:t>
      </w:r>
      <w:r>
        <w:rPr>
          <w:rFonts w:ascii="Times New Roman" w:eastAsia="Times New Roman" w:hAnsi="Times New Roman" w:cs="Times New Roman"/>
          <w:b/>
          <w:bCs/>
          <w:kern w:val="0"/>
          <w:sz w:val="22"/>
          <w:szCs w:val="22"/>
          <w14:ligatures w14:val="none"/>
        </w:rPr>
        <w:br/>
      </w:r>
      <w:r w:rsidRPr="0006593B">
        <w:rPr>
          <w:rFonts w:ascii="Times New Roman" w:eastAsia="Times New Roman" w:hAnsi="Times New Roman" w:cs="Times New Roman"/>
          <w:b/>
          <w:bCs/>
          <w:kern w:val="0"/>
          <w:sz w:val="22"/>
          <w:szCs w:val="22"/>
          <w14:ligatures w14:val="none"/>
        </w:rPr>
        <w:t>How We Use and Disclose Your Information</w:t>
      </w:r>
      <w:r>
        <w:rPr>
          <w:rFonts w:ascii="Times New Roman" w:eastAsia="Times New Roman" w:hAnsi="Times New Roman" w:cs="Times New Roman"/>
          <w:b/>
          <w:bCs/>
          <w:kern w:val="0"/>
          <w:sz w:val="22"/>
          <w:szCs w:val="22"/>
          <w14:ligatures w14:val="none"/>
        </w:rPr>
        <w:br/>
      </w:r>
      <w:r w:rsidRPr="0006593B">
        <w:rPr>
          <w:rFonts w:ascii="Times New Roman" w:eastAsia="Times New Roman" w:hAnsi="Times New Roman" w:cs="Times New Roman"/>
          <w:kern w:val="0"/>
          <w:sz w:val="22"/>
          <w:szCs w:val="22"/>
          <w14:ligatures w14:val="none"/>
        </w:rPr>
        <w:t>We may use and disclose your protected health information (PHI) to provide healthcare services, obtain payment, and operate our dental practice. PHI may be used by our providers, staff, and others involved in your care.</w:t>
      </w:r>
    </w:p>
    <w:p w14:paraId="74A1928F" w14:textId="32C4E5D9" w:rsidR="0006593B" w:rsidRPr="0006593B" w:rsidRDefault="0006593B" w:rsidP="0006593B">
      <w:pPr>
        <w:spacing w:before="100" w:beforeAutospacing="1" w:after="100" w:afterAutospacing="1" w:line="240" w:lineRule="auto"/>
        <w:outlineLvl w:val="1"/>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Treatment</w:t>
      </w:r>
      <w:r>
        <w:rPr>
          <w:rFonts w:ascii="Times New Roman" w:eastAsia="Times New Roman" w:hAnsi="Times New Roman" w:cs="Times New Roman"/>
          <w:b/>
          <w:bCs/>
          <w:kern w:val="0"/>
          <w:sz w:val="22"/>
          <w:szCs w:val="22"/>
          <w14:ligatures w14:val="none"/>
        </w:rPr>
        <w:br/>
      </w:r>
      <w:r w:rsidRPr="0006593B">
        <w:rPr>
          <w:rFonts w:ascii="Times New Roman" w:eastAsia="Times New Roman" w:hAnsi="Times New Roman" w:cs="Times New Roman"/>
          <w:kern w:val="0"/>
          <w:sz w:val="22"/>
          <w:szCs w:val="22"/>
          <w14:ligatures w14:val="none"/>
        </w:rPr>
        <w:t>We may use and disclose PHI to provide, coordinate, or manage your dental care, including sharing information with other healthcare providers involved in your treatment.</w:t>
      </w:r>
    </w:p>
    <w:p w14:paraId="583B93C7" w14:textId="4C49DF21" w:rsidR="0006593B" w:rsidRPr="0006593B" w:rsidRDefault="0006593B" w:rsidP="0006593B">
      <w:pPr>
        <w:spacing w:before="100" w:beforeAutospacing="1" w:after="100" w:afterAutospacing="1" w:line="240" w:lineRule="auto"/>
        <w:outlineLvl w:val="2"/>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Payment</w:t>
      </w:r>
      <w:r>
        <w:rPr>
          <w:rFonts w:ascii="Times New Roman" w:eastAsia="Times New Roman" w:hAnsi="Times New Roman" w:cs="Times New Roman"/>
          <w:b/>
          <w:bCs/>
          <w:kern w:val="0"/>
          <w:sz w:val="22"/>
          <w:szCs w:val="22"/>
          <w14:ligatures w14:val="none"/>
        </w:rPr>
        <w:br/>
      </w:r>
      <w:r w:rsidRPr="0006593B">
        <w:rPr>
          <w:rFonts w:ascii="Times New Roman" w:eastAsia="Times New Roman" w:hAnsi="Times New Roman" w:cs="Times New Roman"/>
          <w:kern w:val="0"/>
          <w:sz w:val="22"/>
          <w:szCs w:val="22"/>
          <w14:ligatures w14:val="none"/>
        </w:rPr>
        <w:t>We may use and disclose PHI to bill for services and obtain payment, including verifying insurance eligibility, submitting claims, and collecting payment from you or your insurer.</w:t>
      </w:r>
    </w:p>
    <w:p w14:paraId="3DCD4089" w14:textId="0BB83EB6" w:rsidR="0006593B" w:rsidRPr="0006593B" w:rsidRDefault="0006593B" w:rsidP="001B78D8">
      <w:pPr>
        <w:spacing w:before="100" w:beforeAutospacing="1" w:after="100" w:afterAutospacing="1" w:line="240" w:lineRule="auto"/>
        <w:outlineLvl w:val="2"/>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Healthcare Operations</w:t>
      </w:r>
      <w:r w:rsidR="001B78D8">
        <w:rPr>
          <w:rFonts w:ascii="Times New Roman" w:eastAsia="Times New Roman" w:hAnsi="Times New Roman" w:cs="Times New Roman"/>
          <w:b/>
          <w:bCs/>
          <w:kern w:val="0"/>
          <w:sz w:val="22"/>
          <w:szCs w:val="22"/>
          <w14:ligatures w14:val="none"/>
        </w:rPr>
        <w:br/>
      </w:r>
      <w:r w:rsidRPr="0006593B">
        <w:rPr>
          <w:rFonts w:ascii="Times New Roman" w:eastAsia="Times New Roman" w:hAnsi="Times New Roman" w:cs="Times New Roman"/>
          <w:kern w:val="0"/>
          <w:sz w:val="22"/>
          <w:szCs w:val="22"/>
          <w14:ligatures w14:val="none"/>
        </w:rPr>
        <w:t>We may use or disclose PHI for practice operations such as quality assessment, staff training, performance review, licensing, and administrative activities.</w:t>
      </w:r>
      <w:r w:rsidR="001B78D8">
        <w:rPr>
          <w:rFonts w:ascii="Times New Roman" w:eastAsia="Times New Roman" w:hAnsi="Times New Roman" w:cs="Times New Roman"/>
          <w:kern w:val="0"/>
          <w:sz w:val="22"/>
          <w:szCs w:val="22"/>
          <w14:ligatures w14:val="none"/>
        </w:rPr>
        <w:br/>
      </w:r>
      <w:r w:rsidR="001B78D8">
        <w:rPr>
          <w:rFonts w:ascii="Times New Roman" w:eastAsia="Times New Roman" w:hAnsi="Times New Roman" w:cs="Times New Roman"/>
          <w:kern w:val="0"/>
          <w:sz w:val="22"/>
          <w:szCs w:val="22"/>
          <w14:ligatures w14:val="none"/>
        </w:rPr>
        <w:br/>
      </w:r>
      <w:r w:rsidRPr="0006593B">
        <w:rPr>
          <w:rFonts w:ascii="Times New Roman" w:eastAsia="Times New Roman" w:hAnsi="Times New Roman" w:cs="Times New Roman"/>
          <w:b/>
          <w:bCs/>
          <w:kern w:val="0"/>
          <w:sz w:val="22"/>
          <w:szCs w:val="22"/>
          <w14:ligatures w14:val="none"/>
        </w:rPr>
        <w:t>Business Associates</w:t>
      </w:r>
      <w:r w:rsidR="001B78D8">
        <w:rPr>
          <w:rFonts w:ascii="Times New Roman" w:eastAsia="Times New Roman" w:hAnsi="Times New Roman" w:cs="Times New Roman"/>
          <w:b/>
          <w:bCs/>
          <w:kern w:val="0"/>
          <w:sz w:val="22"/>
          <w:szCs w:val="22"/>
          <w14:ligatures w14:val="none"/>
        </w:rPr>
        <w:br/>
      </w:r>
      <w:r w:rsidRPr="0006593B">
        <w:rPr>
          <w:rFonts w:ascii="Times New Roman" w:eastAsia="Times New Roman" w:hAnsi="Times New Roman" w:cs="Times New Roman"/>
          <w:kern w:val="0"/>
          <w:sz w:val="22"/>
          <w:szCs w:val="22"/>
          <w14:ligatures w14:val="none"/>
        </w:rPr>
        <w:t>We may share PHI with business associates who perform services on our behalf (such as billing, consulting, legal, or IT services). Business associates are required by written agreement to protect the privacy and security of your PHI.</w:t>
      </w:r>
    </w:p>
    <w:p w14:paraId="0C2717B5" w14:textId="13405F74" w:rsidR="0006593B" w:rsidRPr="0006593B" w:rsidRDefault="0006593B" w:rsidP="001B78D8">
      <w:pPr>
        <w:spacing w:before="100" w:beforeAutospacing="1" w:after="100" w:afterAutospacing="1" w:line="240" w:lineRule="auto"/>
        <w:outlineLvl w:val="2"/>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Other Uses and Disclosures Permitted or Required by Law</w:t>
      </w:r>
      <w:r w:rsidR="001B78D8">
        <w:rPr>
          <w:rFonts w:ascii="Times New Roman" w:eastAsia="Times New Roman" w:hAnsi="Times New Roman" w:cs="Times New Roman"/>
          <w:b/>
          <w:bCs/>
          <w:kern w:val="0"/>
          <w:sz w:val="22"/>
          <w:szCs w:val="22"/>
          <w14:ligatures w14:val="none"/>
        </w:rPr>
        <w:br/>
      </w:r>
      <w:r w:rsidRPr="0006593B">
        <w:rPr>
          <w:rFonts w:ascii="Times New Roman" w:eastAsia="Times New Roman" w:hAnsi="Times New Roman" w:cs="Times New Roman"/>
          <w:kern w:val="0"/>
          <w:sz w:val="22"/>
          <w:szCs w:val="22"/>
          <w14:ligatures w14:val="none"/>
        </w:rPr>
        <w:t>We may use or disclose PHI without your authorization when required or permitted by law, including for:</w:t>
      </w:r>
    </w:p>
    <w:p w14:paraId="52C524DD" w14:textId="77777777" w:rsidR="0006593B" w:rsidRPr="0006593B" w:rsidRDefault="0006593B" w:rsidP="0006593B">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kern w:val="0"/>
          <w:sz w:val="22"/>
          <w:szCs w:val="22"/>
          <w14:ligatures w14:val="none"/>
        </w:rPr>
        <w:t>Public health and safety activities</w:t>
      </w:r>
    </w:p>
    <w:p w14:paraId="70240F45" w14:textId="77777777" w:rsidR="0006593B" w:rsidRPr="0006593B" w:rsidRDefault="0006593B" w:rsidP="0006593B">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kern w:val="0"/>
          <w:sz w:val="22"/>
          <w:szCs w:val="22"/>
          <w14:ligatures w14:val="none"/>
        </w:rPr>
        <w:t>Reporting abuse, neglect, or domestic violence</w:t>
      </w:r>
    </w:p>
    <w:p w14:paraId="326AB3DE" w14:textId="77777777" w:rsidR="0006593B" w:rsidRPr="0006593B" w:rsidRDefault="0006593B" w:rsidP="0006593B">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kern w:val="0"/>
          <w:sz w:val="22"/>
          <w:szCs w:val="22"/>
          <w14:ligatures w14:val="none"/>
        </w:rPr>
        <w:t>Health oversight and compliance activities</w:t>
      </w:r>
    </w:p>
    <w:p w14:paraId="42831168" w14:textId="77777777" w:rsidR="0006593B" w:rsidRPr="0006593B" w:rsidRDefault="0006593B" w:rsidP="0006593B">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kern w:val="0"/>
          <w:sz w:val="22"/>
          <w:szCs w:val="22"/>
          <w14:ligatures w14:val="none"/>
        </w:rPr>
        <w:t>FDA-regulated products or activities</w:t>
      </w:r>
    </w:p>
    <w:p w14:paraId="393FA0BE" w14:textId="77777777" w:rsidR="0006593B" w:rsidRPr="0006593B" w:rsidRDefault="0006593B" w:rsidP="0006593B">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kern w:val="0"/>
          <w:sz w:val="22"/>
          <w:szCs w:val="22"/>
          <w14:ligatures w14:val="none"/>
        </w:rPr>
        <w:t>Legal proceedings and law enforcement</w:t>
      </w:r>
    </w:p>
    <w:p w14:paraId="59066A52" w14:textId="77777777" w:rsidR="0006593B" w:rsidRPr="0006593B" w:rsidRDefault="0006593B" w:rsidP="0006593B">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kern w:val="0"/>
          <w:sz w:val="22"/>
          <w:szCs w:val="22"/>
          <w14:ligatures w14:val="none"/>
        </w:rPr>
        <w:t>Coroners or medical examiners</w:t>
      </w:r>
    </w:p>
    <w:p w14:paraId="6629A8B3" w14:textId="77777777" w:rsidR="0006593B" w:rsidRPr="0006593B" w:rsidRDefault="0006593B" w:rsidP="0006593B">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kern w:val="0"/>
          <w:sz w:val="22"/>
          <w:szCs w:val="22"/>
          <w14:ligatures w14:val="none"/>
        </w:rPr>
        <w:t>Approved research using de-identified information</w:t>
      </w:r>
    </w:p>
    <w:p w14:paraId="6739BDDB" w14:textId="77777777" w:rsidR="0006593B" w:rsidRPr="0006593B" w:rsidRDefault="0006593B" w:rsidP="0006593B">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kern w:val="0"/>
          <w:sz w:val="22"/>
          <w:szCs w:val="22"/>
          <w14:ligatures w14:val="none"/>
        </w:rPr>
        <w:t>Workers’ compensation programs</w:t>
      </w:r>
    </w:p>
    <w:p w14:paraId="2D356ACD" w14:textId="77777777" w:rsidR="0006593B" w:rsidRPr="0006593B" w:rsidRDefault="0006593B" w:rsidP="0006593B">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kern w:val="0"/>
          <w:sz w:val="22"/>
          <w:szCs w:val="22"/>
          <w14:ligatures w14:val="none"/>
        </w:rPr>
        <w:t>Correctional institutions when necessary for your care</w:t>
      </w:r>
    </w:p>
    <w:p w14:paraId="145B3E39" w14:textId="7D4244D4" w:rsidR="0006593B" w:rsidRPr="0006593B" w:rsidRDefault="0006593B" w:rsidP="001B78D8">
      <w:pPr>
        <w:spacing w:before="100" w:beforeAutospacing="1" w:after="100" w:afterAutospacing="1" w:line="240" w:lineRule="auto"/>
        <w:outlineLvl w:val="2"/>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Special Protections for Certain Health Information</w:t>
      </w:r>
      <w:r w:rsidR="001B78D8">
        <w:rPr>
          <w:rFonts w:ascii="Times New Roman" w:eastAsia="Times New Roman" w:hAnsi="Times New Roman" w:cs="Times New Roman"/>
          <w:b/>
          <w:bCs/>
          <w:kern w:val="0"/>
          <w:sz w:val="22"/>
          <w:szCs w:val="22"/>
          <w14:ligatures w14:val="none"/>
        </w:rPr>
        <w:br/>
      </w:r>
      <w:r w:rsidRPr="0006593B">
        <w:rPr>
          <w:rFonts w:ascii="Times New Roman" w:eastAsia="Times New Roman" w:hAnsi="Times New Roman" w:cs="Times New Roman"/>
          <w:kern w:val="0"/>
          <w:sz w:val="22"/>
          <w:szCs w:val="22"/>
          <w14:ligatures w14:val="none"/>
        </w:rPr>
        <w:t xml:space="preserve">We will </w:t>
      </w:r>
      <w:r w:rsidRPr="0006593B">
        <w:rPr>
          <w:rFonts w:ascii="Times New Roman" w:eastAsia="Times New Roman" w:hAnsi="Times New Roman" w:cs="Times New Roman"/>
          <w:b/>
          <w:bCs/>
          <w:kern w:val="0"/>
          <w:sz w:val="22"/>
          <w:szCs w:val="22"/>
          <w14:ligatures w14:val="none"/>
        </w:rPr>
        <w:t>not</w:t>
      </w:r>
      <w:r w:rsidRPr="0006593B">
        <w:rPr>
          <w:rFonts w:ascii="Times New Roman" w:eastAsia="Times New Roman" w:hAnsi="Times New Roman" w:cs="Times New Roman"/>
          <w:kern w:val="0"/>
          <w:sz w:val="22"/>
          <w:szCs w:val="22"/>
          <w14:ligatures w14:val="none"/>
        </w:rPr>
        <w:t xml:space="preserve"> use or disclose PHI related to legally protected health care, including </w:t>
      </w:r>
      <w:r w:rsidR="00B40A32" w:rsidRPr="00B40A32">
        <w:rPr>
          <w:rFonts w:ascii="Times New Roman" w:eastAsia="Times New Roman" w:hAnsi="Times New Roman" w:cs="Times New Roman"/>
          <w:b/>
          <w:bCs/>
          <w:kern w:val="0"/>
          <w:sz w:val="22"/>
          <w:szCs w:val="22"/>
          <w14:ligatures w14:val="none"/>
        </w:rPr>
        <w:t>R</w:t>
      </w:r>
      <w:r w:rsidRPr="00B40A32">
        <w:rPr>
          <w:rFonts w:ascii="Times New Roman" w:eastAsia="Times New Roman" w:hAnsi="Times New Roman" w:cs="Times New Roman"/>
          <w:b/>
          <w:bCs/>
          <w:kern w:val="0"/>
          <w:sz w:val="22"/>
          <w:szCs w:val="22"/>
          <w14:ligatures w14:val="none"/>
        </w:rPr>
        <w:t xml:space="preserve">eproductive </w:t>
      </w:r>
      <w:r w:rsidR="00B40A32" w:rsidRPr="00B40A32">
        <w:rPr>
          <w:rFonts w:ascii="Times New Roman" w:eastAsia="Times New Roman" w:hAnsi="Times New Roman" w:cs="Times New Roman"/>
          <w:b/>
          <w:bCs/>
          <w:kern w:val="0"/>
          <w:sz w:val="22"/>
          <w:szCs w:val="22"/>
          <w14:ligatures w14:val="none"/>
        </w:rPr>
        <w:t>H</w:t>
      </w:r>
      <w:r w:rsidRPr="00B40A32">
        <w:rPr>
          <w:rFonts w:ascii="Times New Roman" w:eastAsia="Times New Roman" w:hAnsi="Times New Roman" w:cs="Times New Roman"/>
          <w:b/>
          <w:bCs/>
          <w:kern w:val="0"/>
          <w:sz w:val="22"/>
          <w:szCs w:val="22"/>
          <w14:ligatures w14:val="none"/>
        </w:rPr>
        <w:t xml:space="preserve">ealth </w:t>
      </w:r>
      <w:r w:rsidR="00B40A32" w:rsidRPr="00B40A32">
        <w:rPr>
          <w:rFonts w:ascii="Times New Roman" w:eastAsia="Times New Roman" w:hAnsi="Times New Roman" w:cs="Times New Roman"/>
          <w:b/>
          <w:bCs/>
          <w:kern w:val="0"/>
          <w:sz w:val="22"/>
          <w:szCs w:val="22"/>
          <w14:ligatures w14:val="none"/>
        </w:rPr>
        <w:t>Information</w:t>
      </w:r>
      <w:r w:rsidRPr="00B40A32">
        <w:rPr>
          <w:rFonts w:ascii="Times New Roman" w:eastAsia="Times New Roman" w:hAnsi="Times New Roman" w:cs="Times New Roman"/>
          <w:b/>
          <w:bCs/>
          <w:kern w:val="0"/>
          <w:sz w:val="22"/>
          <w:szCs w:val="22"/>
          <w14:ligatures w14:val="none"/>
        </w:rPr>
        <w:t>,</w:t>
      </w:r>
      <w:r w:rsidR="00B40A32" w:rsidRPr="00B40A32">
        <w:rPr>
          <w:rFonts w:ascii="Times New Roman" w:eastAsia="Times New Roman" w:hAnsi="Times New Roman" w:cs="Times New Roman"/>
          <w:b/>
          <w:bCs/>
          <w:kern w:val="0"/>
          <w:sz w:val="22"/>
          <w:szCs w:val="22"/>
          <w14:ligatures w14:val="none"/>
        </w:rPr>
        <w:t xml:space="preserve"> or Substance Use Disorder (SUD)</w:t>
      </w:r>
      <w:r w:rsidRPr="0006593B">
        <w:rPr>
          <w:rFonts w:ascii="Times New Roman" w:eastAsia="Times New Roman" w:hAnsi="Times New Roman" w:cs="Times New Roman"/>
          <w:kern w:val="0"/>
          <w:sz w:val="22"/>
          <w:szCs w:val="22"/>
          <w14:ligatures w14:val="none"/>
        </w:rPr>
        <w:t xml:space="preserve"> for investigations or proceedings that are prohibited by law. We will not disclose such information without your authorization unless required or expressly permitted by applicable federal or state law.</w:t>
      </w:r>
    </w:p>
    <w:p w14:paraId="3B1BFE48" w14:textId="33FC8270" w:rsidR="0006593B" w:rsidRPr="0006593B" w:rsidRDefault="0006593B" w:rsidP="001B78D8">
      <w:pPr>
        <w:spacing w:before="100" w:beforeAutospacing="1" w:after="100" w:afterAutospacing="1" w:line="240" w:lineRule="auto"/>
        <w:outlineLvl w:val="2"/>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Uses and Disclosures Requiring Your Authorization</w:t>
      </w:r>
      <w:r w:rsidR="001B78D8">
        <w:rPr>
          <w:rFonts w:ascii="Times New Roman" w:eastAsia="Times New Roman" w:hAnsi="Times New Roman" w:cs="Times New Roman"/>
          <w:b/>
          <w:bCs/>
          <w:kern w:val="0"/>
          <w:sz w:val="22"/>
          <w:szCs w:val="22"/>
          <w14:ligatures w14:val="none"/>
        </w:rPr>
        <w:br/>
      </w:r>
      <w:r w:rsidRPr="0006593B">
        <w:rPr>
          <w:rFonts w:ascii="Times New Roman" w:eastAsia="Times New Roman" w:hAnsi="Times New Roman" w:cs="Times New Roman"/>
          <w:kern w:val="0"/>
          <w:sz w:val="22"/>
          <w:szCs w:val="22"/>
          <w14:ligatures w14:val="none"/>
        </w:rPr>
        <w:t xml:space="preserve">Any use or disclosure of PHI not described in this Notice will be made only with your written </w:t>
      </w:r>
      <w:r w:rsidRPr="0006593B">
        <w:rPr>
          <w:rFonts w:ascii="Times New Roman" w:eastAsia="Times New Roman" w:hAnsi="Times New Roman" w:cs="Times New Roman"/>
          <w:kern w:val="0"/>
          <w:sz w:val="22"/>
          <w:szCs w:val="22"/>
          <w14:ligatures w14:val="none"/>
        </w:rPr>
        <w:lastRenderedPageBreak/>
        <w:t>authorization. You may revoke an authorization in writing at any time, except to the extent we have already relied on it.</w:t>
      </w:r>
    </w:p>
    <w:p w14:paraId="38452F89" w14:textId="3F8ABEF8" w:rsidR="0006593B" w:rsidRPr="0006593B" w:rsidRDefault="00EC5190" w:rsidP="001B78D8">
      <w:pPr>
        <w:spacing w:before="100" w:beforeAutospacing="1" w:after="100" w:afterAutospacing="1" w:line="240" w:lineRule="auto"/>
        <w:outlineLvl w:val="2"/>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U</w:t>
      </w:r>
      <w:r w:rsidR="0006593B" w:rsidRPr="0006593B">
        <w:rPr>
          <w:rFonts w:ascii="Times New Roman" w:eastAsia="Times New Roman" w:hAnsi="Times New Roman" w:cs="Times New Roman"/>
          <w:b/>
          <w:bCs/>
          <w:kern w:val="0"/>
          <w:sz w:val="22"/>
          <w:szCs w:val="22"/>
          <w14:ligatures w14:val="none"/>
        </w:rPr>
        <w:t>ses Where You May Agree or Object</w:t>
      </w:r>
      <w:r w:rsidR="001B78D8">
        <w:rPr>
          <w:rFonts w:ascii="Times New Roman" w:eastAsia="Times New Roman" w:hAnsi="Times New Roman" w:cs="Times New Roman"/>
          <w:b/>
          <w:bCs/>
          <w:kern w:val="0"/>
          <w:sz w:val="22"/>
          <w:szCs w:val="22"/>
          <w14:ligatures w14:val="none"/>
        </w:rPr>
        <w:br/>
      </w:r>
      <w:r w:rsidR="0006593B" w:rsidRPr="0006593B">
        <w:rPr>
          <w:rFonts w:ascii="Times New Roman" w:eastAsia="Times New Roman" w:hAnsi="Times New Roman" w:cs="Times New Roman"/>
          <w:b/>
          <w:bCs/>
          <w:kern w:val="0"/>
          <w:sz w:val="22"/>
          <w:szCs w:val="22"/>
          <w14:ligatures w14:val="none"/>
        </w:rPr>
        <w:t>Appointment Reminders &amp; Communications:</w:t>
      </w:r>
      <w:r w:rsidR="0006593B" w:rsidRPr="0006593B">
        <w:rPr>
          <w:rFonts w:ascii="Times New Roman" w:eastAsia="Times New Roman" w:hAnsi="Times New Roman" w:cs="Times New Roman"/>
          <w:kern w:val="0"/>
          <w:sz w:val="22"/>
          <w:szCs w:val="22"/>
          <w14:ligatures w14:val="none"/>
        </w:rPr>
        <w:t xml:space="preserve"> We may contact you by phone, text, email, or mail regarding appointments or treatment. Limited information may be left on voicemail unless you request otherwise.</w:t>
      </w:r>
    </w:p>
    <w:p w14:paraId="513D6FAA" w14:textId="77777777" w:rsidR="0006593B" w:rsidRPr="0006593B" w:rsidRDefault="0006593B" w:rsidP="0006593B">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Family and Others Involved in Your Care:</w:t>
      </w:r>
      <w:r w:rsidRPr="0006593B">
        <w:rPr>
          <w:rFonts w:ascii="Times New Roman" w:eastAsia="Times New Roman" w:hAnsi="Times New Roman" w:cs="Times New Roman"/>
          <w:kern w:val="0"/>
          <w:sz w:val="22"/>
          <w:szCs w:val="22"/>
          <w14:ligatures w14:val="none"/>
        </w:rPr>
        <w:t xml:space="preserve"> We may share relevant PHI with individuals involved in your care or payment unless you object. If you are unable to object, we may use professional judgment </w:t>
      </w:r>
      <w:proofErr w:type="gramStart"/>
      <w:r w:rsidRPr="0006593B">
        <w:rPr>
          <w:rFonts w:ascii="Times New Roman" w:eastAsia="Times New Roman" w:hAnsi="Times New Roman" w:cs="Times New Roman"/>
          <w:kern w:val="0"/>
          <w:sz w:val="22"/>
          <w:szCs w:val="22"/>
          <w14:ligatures w14:val="none"/>
        </w:rPr>
        <w:t>consistent</w:t>
      </w:r>
      <w:proofErr w:type="gramEnd"/>
      <w:r w:rsidRPr="0006593B">
        <w:rPr>
          <w:rFonts w:ascii="Times New Roman" w:eastAsia="Times New Roman" w:hAnsi="Times New Roman" w:cs="Times New Roman"/>
          <w:kern w:val="0"/>
          <w:sz w:val="22"/>
          <w:szCs w:val="22"/>
          <w14:ligatures w14:val="none"/>
        </w:rPr>
        <w:t xml:space="preserve"> with law.</w:t>
      </w:r>
    </w:p>
    <w:p w14:paraId="3CF19EE1" w14:textId="77777777" w:rsidR="0006593B" w:rsidRPr="0006593B" w:rsidRDefault="0006593B" w:rsidP="0006593B">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Students:</w:t>
      </w:r>
      <w:r w:rsidRPr="0006593B">
        <w:rPr>
          <w:rFonts w:ascii="Times New Roman" w:eastAsia="Times New Roman" w:hAnsi="Times New Roman" w:cs="Times New Roman"/>
          <w:kern w:val="0"/>
          <w:sz w:val="22"/>
          <w:szCs w:val="22"/>
          <w14:ligatures w14:val="none"/>
        </w:rPr>
        <w:t xml:space="preserve"> PHI may be shared with students participating in educational programs. You may decline student participation.</w:t>
      </w:r>
    </w:p>
    <w:p w14:paraId="1C68FA94" w14:textId="77777777" w:rsidR="0006593B" w:rsidRPr="0006593B" w:rsidRDefault="0006593B" w:rsidP="0006593B">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Disaster Relief:</w:t>
      </w:r>
      <w:r w:rsidRPr="0006593B">
        <w:rPr>
          <w:rFonts w:ascii="Times New Roman" w:eastAsia="Times New Roman" w:hAnsi="Times New Roman" w:cs="Times New Roman"/>
          <w:kern w:val="0"/>
          <w:sz w:val="22"/>
          <w:szCs w:val="22"/>
          <w14:ligatures w14:val="none"/>
        </w:rPr>
        <w:t xml:space="preserve"> PHI may be disclosed to authorized entities to assist in disaster relief efforts.</w:t>
      </w:r>
    </w:p>
    <w:p w14:paraId="0AAC9D1F" w14:textId="2EC353DB" w:rsidR="0006593B" w:rsidRPr="0006593B" w:rsidRDefault="0006593B" w:rsidP="001B78D8">
      <w:pPr>
        <w:spacing w:before="100" w:beforeAutospacing="1" w:after="100" w:afterAutospacing="1" w:line="240" w:lineRule="auto"/>
        <w:outlineLvl w:val="1"/>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2. YOUR RIGHTS</w:t>
      </w:r>
      <w:r w:rsidR="001B78D8">
        <w:rPr>
          <w:rFonts w:ascii="Times New Roman" w:eastAsia="Times New Roman" w:hAnsi="Times New Roman" w:cs="Times New Roman"/>
          <w:b/>
          <w:bCs/>
          <w:kern w:val="0"/>
          <w:sz w:val="22"/>
          <w:szCs w:val="22"/>
          <w14:ligatures w14:val="none"/>
        </w:rPr>
        <w:br/>
      </w:r>
      <w:r w:rsidRPr="0006593B">
        <w:rPr>
          <w:rFonts w:ascii="Times New Roman" w:eastAsia="Times New Roman" w:hAnsi="Times New Roman" w:cs="Times New Roman"/>
          <w:kern w:val="0"/>
          <w:sz w:val="22"/>
          <w:szCs w:val="22"/>
          <w14:ligatures w14:val="none"/>
        </w:rPr>
        <w:t>You have the right to:</w:t>
      </w:r>
    </w:p>
    <w:p w14:paraId="1B145C45" w14:textId="77777777" w:rsidR="0006593B" w:rsidRPr="0006593B" w:rsidRDefault="0006593B" w:rsidP="0006593B">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Receive a copy</w:t>
      </w:r>
      <w:r w:rsidRPr="0006593B">
        <w:rPr>
          <w:rFonts w:ascii="Times New Roman" w:eastAsia="Times New Roman" w:hAnsi="Times New Roman" w:cs="Times New Roman"/>
          <w:kern w:val="0"/>
          <w:sz w:val="22"/>
          <w:szCs w:val="22"/>
          <w14:ligatures w14:val="none"/>
        </w:rPr>
        <w:t xml:space="preserve"> of this Notice</w:t>
      </w:r>
    </w:p>
    <w:p w14:paraId="77248AC5" w14:textId="77777777" w:rsidR="0006593B" w:rsidRPr="0006593B" w:rsidRDefault="0006593B" w:rsidP="0006593B">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Inspect and obtain a copy</w:t>
      </w:r>
      <w:r w:rsidRPr="0006593B">
        <w:rPr>
          <w:rFonts w:ascii="Times New Roman" w:eastAsia="Times New Roman" w:hAnsi="Times New Roman" w:cs="Times New Roman"/>
          <w:kern w:val="0"/>
          <w:sz w:val="22"/>
          <w:szCs w:val="22"/>
          <w14:ligatures w14:val="none"/>
        </w:rPr>
        <w:t xml:space="preserve"> of your PHI (fees may apply as permitted by law)</w:t>
      </w:r>
    </w:p>
    <w:p w14:paraId="4FECA140" w14:textId="77777777" w:rsidR="0006593B" w:rsidRPr="0006593B" w:rsidRDefault="0006593B" w:rsidP="0006593B">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Request amendments</w:t>
      </w:r>
      <w:r w:rsidRPr="0006593B">
        <w:rPr>
          <w:rFonts w:ascii="Times New Roman" w:eastAsia="Times New Roman" w:hAnsi="Times New Roman" w:cs="Times New Roman"/>
          <w:kern w:val="0"/>
          <w:sz w:val="22"/>
          <w:szCs w:val="22"/>
          <w14:ligatures w14:val="none"/>
        </w:rPr>
        <w:t xml:space="preserve"> to your PHI (requests may be denied as allowed by law)</w:t>
      </w:r>
    </w:p>
    <w:p w14:paraId="43F2ED7D" w14:textId="77777777" w:rsidR="0006593B" w:rsidRPr="0006593B" w:rsidRDefault="0006593B" w:rsidP="0006593B">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Request restrictions</w:t>
      </w:r>
      <w:r w:rsidRPr="0006593B">
        <w:rPr>
          <w:rFonts w:ascii="Times New Roman" w:eastAsia="Times New Roman" w:hAnsi="Times New Roman" w:cs="Times New Roman"/>
          <w:kern w:val="0"/>
          <w:sz w:val="22"/>
          <w:szCs w:val="22"/>
          <w14:ligatures w14:val="none"/>
        </w:rPr>
        <w:t xml:space="preserve"> on certain uses or disclosures</w:t>
      </w:r>
    </w:p>
    <w:p w14:paraId="598DBB10" w14:textId="77777777" w:rsidR="0006593B" w:rsidRPr="0006593B" w:rsidRDefault="0006593B" w:rsidP="0006593B">
      <w:pPr>
        <w:numPr>
          <w:ilvl w:val="1"/>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kern w:val="0"/>
          <w:sz w:val="22"/>
          <w:szCs w:val="22"/>
          <w14:ligatures w14:val="none"/>
        </w:rPr>
        <w:t>If you pay out-of-pocket in full, you may request that information not be shared with your health plan, and we must honor that request</w:t>
      </w:r>
    </w:p>
    <w:p w14:paraId="2D4E28CF" w14:textId="77777777" w:rsidR="0006593B" w:rsidRPr="0006593B" w:rsidRDefault="0006593B" w:rsidP="0006593B">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Request confidential communications</w:t>
      </w:r>
      <w:r w:rsidRPr="0006593B">
        <w:rPr>
          <w:rFonts w:ascii="Times New Roman" w:eastAsia="Times New Roman" w:hAnsi="Times New Roman" w:cs="Times New Roman"/>
          <w:kern w:val="0"/>
          <w:sz w:val="22"/>
          <w:szCs w:val="22"/>
          <w14:ligatures w14:val="none"/>
        </w:rPr>
        <w:t xml:space="preserve"> by alternative means or locations</w:t>
      </w:r>
    </w:p>
    <w:p w14:paraId="2A80586E" w14:textId="77777777" w:rsidR="0006593B" w:rsidRPr="0006593B" w:rsidRDefault="0006593B" w:rsidP="0006593B">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Request an accounting of disclosures</w:t>
      </w:r>
      <w:r w:rsidRPr="0006593B">
        <w:rPr>
          <w:rFonts w:ascii="Times New Roman" w:eastAsia="Times New Roman" w:hAnsi="Times New Roman" w:cs="Times New Roman"/>
          <w:kern w:val="0"/>
          <w:sz w:val="22"/>
          <w:szCs w:val="22"/>
          <w14:ligatures w14:val="none"/>
        </w:rPr>
        <w:t>, as permitted by law</w:t>
      </w:r>
    </w:p>
    <w:p w14:paraId="18CD3587" w14:textId="77777777" w:rsidR="0006593B" w:rsidRPr="0006593B" w:rsidRDefault="0006593B" w:rsidP="0006593B">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Receive breach notification</w:t>
      </w:r>
      <w:r w:rsidRPr="0006593B">
        <w:rPr>
          <w:rFonts w:ascii="Times New Roman" w:eastAsia="Times New Roman" w:hAnsi="Times New Roman" w:cs="Times New Roman"/>
          <w:kern w:val="0"/>
          <w:sz w:val="22"/>
          <w:szCs w:val="22"/>
          <w14:ligatures w14:val="none"/>
        </w:rPr>
        <w:t xml:space="preserve"> if unsecured PHI is compromised</w:t>
      </w:r>
    </w:p>
    <w:p w14:paraId="138B2D0D" w14:textId="77777777" w:rsidR="0006593B" w:rsidRPr="0006593B" w:rsidRDefault="0006593B" w:rsidP="0006593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kern w:val="0"/>
          <w:sz w:val="22"/>
          <w:szCs w:val="22"/>
          <w14:ligatures w14:val="none"/>
        </w:rPr>
        <w:t>We do not transmit unsecured PHI by email. If you request electronic delivery using appropriate safeguards, we will accommodate reasonable requests.</w:t>
      </w:r>
    </w:p>
    <w:p w14:paraId="6ECDBA81" w14:textId="62613811" w:rsidR="0006593B" w:rsidRPr="0006593B" w:rsidRDefault="0006593B" w:rsidP="001B78D8">
      <w:pPr>
        <w:spacing w:before="100" w:beforeAutospacing="1" w:after="100" w:afterAutospacing="1" w:line="240" w:lineRule="auto"/>
        <w:outlineLvl w:val="1"/>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3. COMPLAINTS</w:t>
      </w:r>
      <w:r w:rsidR="001B78D8">
        <w:rPr>
          <w:rFonts w:ascii="Times New Roman" w:eastAsia="Times New Roman" w:hAnsi="Times New Roman" w:cs="Times New Roman"/>
          <w:b/>
          <w:bCs/>
          <w:kern w:val="0"/>
          <w:sz w:val="22"/>
          <w:szCs w:val="22"/>
          <w14:ligatures w14:val="none"/>
        </w:rPr>
        <w:br/>
      </w:r>
      <w:r w:rsidRPr="0006593B">
        <w:rPr>
          <w:rFonts w:ascii="Times New Roman" w:eastAsia="Times New Roman" w:hAnsi="Times New Roman" w:cs="Times New Roman"/>
          <w:kern w:val="0"/>
          <w:sz w:val="22"/>
          <w:szCs w:val="22"/>
          <w14:ligatures w14:val="none"/>
        </w:rPr>
        <w:t>You may file a complaint if you believe your privacy rights have been violated. You will not be penalized for filing a complaint.</w:t>
      </w:r>
    </w:p>
    <w:p w14:paraId="6578DA1A" w14:textId="77777777" w:rsidR="0006593B" w:rsidRPr="0006593B" w:rsidRDefault="0006593B" w:rsidP="0006593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kern w:val="0"/>
          <w:sz w:val="22"/>
          <w:szCs w:val="22"/>
          <w14:ligatures w14:val="none"/>
        </w:rPr>
        <w:t>You may contact our Privacy Officer or file a complaint with the U.S. Department of Health and Human Services, Office for Civil Rights.</w:t>
      </w:r>
    </w:p>
    <w:p w14:paraId="7978B6E0" w14:textId="77777777" w:rsidR="0006593B" w:rsidRPr="0006593B" w:rsidRDefault="0006593B" w:rsidP="0006593B">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06593B">
        <w:rPr>
          <w:rFonts w:ascii="Times New Roman" w:eastAsia="Times New Roman" w:hAnsi="Times New Roman" w:cs="Times New Roman"/>
          <w:b/>
          <w:bCs/>
          <w:kern w:val="0"/>
          <w:sz w:val="22"/>
          <w:szCs w:val="22"/>
          <w14:ligatures w14:val="none"/>
        </w:rPr>
        <w:t>Privacy Officer Contact Information</w:t>
      </w:r>
    </w:p>
    <w:p w14:paraId="270CA7A3" w14:textId="77777777" w:rsidR="0006593B" w:rsidRPr="0006593B" w:rsidRDefault="0006593B" w:rsidP="0006593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6593B">
        <w:rPr>
          <w:rFonts w:ascii="Times New Roman" w:eastAsia="Times New Roman" w:hAnsi="Times New Roman" w:cs="Times New Roman"/>
          <w:b/>
          <w:bCs/>
          <w:kern w:val="0"/>
          <w:sz w:val="22"/>
          <w:szCs w:val="22"/>
          <w14:ligatures w14:val="none"/>
        </w:rPr>
        <w:t>Privacy Officer:</w:t>
      </w:r>
      <w:r w:rsidRPr="0006593B">
        <w:rPr>
          <w:rFonts w:ascii="Times New Roman" w:eastAsia="Times New Roman" w:hAnsi="Times New Roman" w:cs="Times New Roman"/>
          <w:kern w:val="0"/>
          <w:sz w:val="22"/>
          <w:szCs w:val="22"/>
          <w14:ligatures w14:val="none"/>
        </w:rPr>
        <w:t xml:space="preserve"> </w:t>
      </w:r>
      <w:r w:rsidRPr="0006593B">
        <w:rPr>
          <w:rFonts w:ascii="Times New Roman" w:eastAsia="Times New Roman" w:hAnsi="Times New Roman" w:cs="Times New Roman"/>
          <w:b/>
          <w:bCs/>
          <w:kern w:val="0"/>
          <w:sz w:val="22"/>
          <w:szCs w:val="22"/>
          <w14:ligatures w14:val="none"/>
        </w:rPr>
        <w:t>Julie Madison</w:t>
      </w:r>
      <w:r w:rsidRPr="0006593B">
        <w:rPr>
          <w:rFonts w:ascii="Times New Roman" w:eastAsia="Times New Roman" w:hAnsi="Times New Roman" w:cs="Times New Roman"/>
          <w:kern w:val="0"/>
          <w:sz w:val="22"/>
          <w:szCs w:val="22"/>
          <w14:ligatures w14:val="none"/>
        </w:rPr>
        <w:br/>
      </w:r>
      <w:r w:rsidRPr="0006593B">
        <w:rPr>
          <w:rFonts w:ascii="Times New Roman" w:eastAsia="Times New Roman" w:hAnsi="Times New Roman" w:cs="Times New Roman"/>
          <w:b/>
          <w:bCs/>
          <w:kern w:val="0"/>
          <w:sz w:val="22"/>
          <w:szCs w:val="22"/>
          <w14:ligatures w14:val="none"/>
        </w:rPr>
        <w:t>Winchester Dental</w:t>
      </w:r>
      <w:r w:rsidRPr="0006593B">
        <w:rPr>
          <w:rFonts w:ascii="Times New Roman" w:eastAsia="Times New Roman" w:hAnsi="Times New Roman" w:cs="Times New Roman"/>
          <w:kern w:val="0"/>
          <w:sz w:val="22"/>
          <w:szCs w:val="22"/>
          <w14:ligatures w14:val="none"/>
        </w:rPr>
        <w:br/>
        <w:t>212 Linden Drive, Suite 150</w:t>
      </w:r>
      <w:r w:rsidRPr="0006593B">
        <w:rPr>
          <w:rFonts w:ascii="Times New Roman" w:eastAsia="Times New Roman" w:hAnsi="Times New Roman" w:cs="Times New Roman"/>
          <w:kern w:val="0"/>
          <w:sz w:val="22"/>
          <w:szCs w:val="22"/>
          <w14:ligatures w14:val="none"/>
        </w:rPr>
        <w:br/>
        <w:t>Winchester, VA 22601</w:t>
      </w:r>
      <w:r w:rsidRPr="0006593B">
        <w:rPr>
          <w:rFonts w:ascii="Times New Roman" w:eastAsia="Times New Roman" w:hAnsi="Times New Roman" w:cs="Times New Roman"/>
          <w:kern w:val="0"/>
          <w:sz w:val="22"/>
          <w:szCs w:val="22"/>
          <w14:ligatures w14:val="none"/>
        </w:rPr>
        <w:br/>
        <w:t>Phone: (540) 662-4866</w:t>
      </w:r>
      <w:r w:rsidRPr="0006593B">
        <w:rPr>
          <w:rFonts w:ascii="Times New Roman" w:eastAsia="Times New Roman" w:hAnsi="Times New Roman" w:cs="Times New Roman"/>
          <w:kern w:val="0"/>
          <w:sz w:val="22"/>
          <w:szCs w:val="22"/>
          <w14:ligatures w14:val="none"/>
        </w:rPr>
        <w:br/>
        <w:t>Fax: (540) 662-5145</w:t>
      </w:r>
    </w:p>
    <w:p w14:paraId="3223D65C" w14:textId="77777777" w:rsidR="00D92B22" w:rsidRDefault="00D92B22"/>
    <w:sectPr w:rsidR="00D92B22" w:rsidSect="001B78D8">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7989" w14:textId="77777777" w:rsidR="0006593B" w:rsidRDefault="0006593B" w:rsidP="0006593B">
      <w:pPr>
        <w:spacing w:after="0" w:line="240" w:lineRule="auto"/>
      </w:pPr>
      <w:r>
        <w:separator/>
      </w:r>
    </w:p>
  </w:endnote>
  <w:endnote w:type="continuationSeparator" w:id="0">
    <w:p w14:paraId="3E07A7BF" w14:textId="77777777" w:rsidR="0006593B" w:rsidRDefault="0006593B" w:rsidP="0006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BD1D" w14:textId="77777777" w:rsidR="0006593B" w:rsidRDefault="0006593B" w:rsidP="0006593B">
      <w:pPr>
        <w:spacing w:after="0" w:line="240" w:lineRule="auto"/>
      </w:pPr>
      <w:r>
        <w:separator/>
      </w:r>
    </w:p>
  </w:footnote>
  <w:footnote w:type="continuationSeparator" w:id="0">
    <w:p w14:paraId="6C88E999" w14:textId="77777777" w:rsidR="0006593B" w:rsidRDefault="0006593B" w:rsidP="00065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4FA7" w14:textId="5964CD0E" w:rsidR="001B78D8" w:rsidRPr="001B78D8" w:rsidRDefault="001B78D8" w:rsidP="005E25A6">
    <w:pPr>
      <w:spacing w:before="100" w:beforeAutospacing="1" w:after="100" w:afterAutospacing="1" w:line="240" w:lineRule="auto"/>
      <w:jc w:val="center"/>
      <w:outlineLvl w:val="0"/>
      <w:rPr>
        <w:rFonts w:ascii="Times New Roman" w:eastAsia="Times New Roman" w:hAnsi="Times New Roman" w:cs="Times New Roman"/>
        <w:kern w:val="0"/>
        <w14:ligatures w14:val="none"/>
      </w:rPr>
    </w:pPr>
    <w:r w:rsidRPr="001B78D8">
      <w:rPr>
        <w:rFonts w:ascii="Times New Roman" w:eastAsia="Times New Roman" w:hAnsi="Times New Roman" w:cs="Times New Roman"/>
        <w:b/>
        <w:bCs/>
        <w:kern w:val="0"/>
        <w14:ligatures w14:val="none"/>
      </w:rPr>
      <w:t>Winchester Dental</w:t>
    </w:r>
    <w:r w:rsidRPr="001B78D8">
      <w:rPr>
        <w:rFonts w:ascii="Times New Roman" w:eastAsia="Times New Roman" w:hAnsi="Times New Roman" w:cs="Times New Roman"/>
        <w:b/>
        <w:bCs/>
        <w:kern w:val="36"/>
        <w:sz w:val="48"/>
        <w:szCs w:val="48"/>
        <w14:ligatures w14:val="none"/>
      </w:rPr>
      <w:t xml:space="preserve"> </w:t>
    </w:r>
    <w:r w:rsidR="005E25A6">
      <w:rPr>
        <w:rFonts w:ascii="Times New Roman" w:eastAsia="Times New Roman" w:hAnsi="Times New Roman" w:cs="Times New Roman"/>
        <w:b/>
        <w:bCs/>
        <w:kern w:val="36"/>
        <w:sz w:val="48"/>
        <w:szCs w:val="48"/>
        <w14:ligatures w14:val="none"/>
      </w:rPr>
      <w:br/>
    </w:r>
    <w:r w:rsidRPr="005E25A6">
      <w:rPr>
        <w:rFonts w:ascii="Times New Roman" w:eastAsia="Times New Roman" w:hAnsi="Times New Roman" w:cs="Times New Roman"/>
        <w:b/>
        <w:bCs/>
        <w:kern w:val="36"/>
        <w14:ligatures w14:val="none"/>
      </w:rPr>
      <w:t>NOTICE OF PRIVACY PRACTICES</w:t>
    </w:r>
    <w:r w:rsidR="005E25A6">
      <w:rPr>
        <w:rFonts w:ascii="Times New Roman" w:eastAsia="Times New Roman" w:hAnsi="Times New Roman" w:cs="Times New Roman"/>
        <w:b/>
        <w:bCs/>
        <w:kern w:val="36"/>
        <w14:ligatures w14:val="none"/>
      </w:rPr>
      <w:br/>
    </w:r>
    <w:r w:rsidRPr="001B78D8">
      <w:rPr>
        <w:rFonts w:ascii="Times New Roman" w:eastAsia="Times New Roman" w:hAnsi="Times New Roman" w:cs="Times New Roman"/>
        <w:b/>
        <w:bCs/>
        <w:kern w:val="0"/>
        <w14:ligatures w14:val="none"/>
      </w:rPr>
      <w:t>Effective Date:</w:t>
    </w:r>
    <w:r w:rsidRPr="001B78D8">
      <w:rPr>
        <w:rFonts w:ascii="Times New Roman" w:eastAsia="Times New Roman" w:hAnsi="Times New Roman" w:cs="Times New Roman"/>
        <w:kern w:val="0"/>
        <w14:ligatures w14:val="none"/>
      </w:rPr>
      <w:t xml:space="preserve"> </w:t>
    </w:r>
    <w:r w:rsidRPr="001B78D8">
      <w:rPr>
        <w:rFonts w:ascii="Times New Roman" w:eastAsia="Times New Roman" w:hAnsi="Times New Roman" w:cs="Times New Roman"/>
        <w:b/>
        <w:bCs/>
        <w:kern w:val="0"/>
        <w14:ligatures w14:val="none"/>
      </w:rPr>
      <w:t>February 15, 2026</w:t>
    </w:r>
    <w:r>
      <w:rPr>
        <w:rFonts w:ascii="Times New Roman" w:eastAsia="Times New Roman" w:hAnsi="Times New Roman" w:cs="Times New Roman"/>
        <w:b/>
        <w:bCs/>
        <w:kern w:val="0"/>
        <w14:ligatures w14:val="none"/>
      </w:rPr>
      <w:br/>
    </w:r>
    <w:r w:rsidRPr="001B78D8">
      <w:rPr>
        <w:rFonts w:ascii="Times New Roman" w:eastAsia="Times New Roman" w:hAnsi="Times New Roman" w:cs="Times New Roman"/>
        <w:kern w:val="0"/>
        <w14:ligatures w14:val="none"/>
      </w:rPr>
      <w:t>This Notice describes how medical information about you may be used and disclosed and how you can get access to this information. Please review it carefully.</w:t>
    </w:r>
  </w:p>
  <w:p w14:paraId="2A617A36" w14:textId="77777777" w:rsidR="001B78D8" w:rsidRDefault="001B7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82DE4"/>
    <w:multiLevelType w:val="multilevel"/>
    <w:tmpl w:val="6C14D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63E2D"/>
    <w:multiLevelType w:val="multilevel"/>
    <w:tmpl w:val="FC4C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66F34"/>
    <w:multiLevelType w:val="multilevel"/>
    <w:tmpl w:val="C7A0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425479">
    <w:abstractNumId w:val="1"/>
  </w:num>
  <w:num w:numId="2" w16cid:durableId="1379932223">
    <w:abstractNumId w:val="2"/>
  </w:num>
  <w:num w:numId="3" w16cid:durableId="199729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3B"/>
    <w:rsid w:val="0006593B"/>
    <w:rsid w:val="00133A6D"/>
    <w:rsid w:val="001B78D8"/>
    <w:rsid w:val="00202B27"/>
    <w:rsid w:val="005E25A6"/>
    <w:rsid w:val="007838F1"/>
    <w:rsid w:val="009A677C"/>
    <w:rsid w:val="00B17045"/>
    <w:rsid w:val="00B40A32"/>
    <w:rsid w:val="00C25F1A"/>
    <w:rsid w:val="00C87149"/>
    <w:rsid w:val="00D92B22"/>
    <w:rsid w:val="00E1774B"/>
    <w:rsid w:val="00EC5190"/>
    <w:rsid w:val="00F17491"/>
    <w:rsid w:val="00F4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1398D"/>
  <w15:chartTrackingRefBased/>
  <w15:docId w15:val="{2BC08B9E-E321-4456-A199-2C156963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5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5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5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5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93B"/>
    <w:rPr>
      <w:rFonts w:eastAsiaTheme="majorEastAsia" w:cstheme="majorBidi"/>
      <w:color w:val="272727" w:themeColor="text1" w:themeTint="D8"/>
    </w:rPr>
  </w:style>
  <w:style w:type="paragraph" w:styleId="Title">
    <w:name w:val="Title"/>
    <w:basedOn w:val="Normal"/>
    <w:next w:val="Normal"/>
    <w:link w:val="TitleChar"/>
    <w:uiPriority w:val="10"/>
    <w:qFormat/>
    <w:rsid w:val="00065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93B"/>
    <w:pPr>
      <w:spacing w:before="160"/>
      <w:jc w:val="center"/>
    </w:pPr>
    <w:rPr>
      <w:i/>
      <w:iCs/>
      <w:color w:val="404040" w:themeColor="text1" w:themeTint="BF"/>
    </w:rPr>
  </w:style>
  <w:style w:type="character" w:customStyle="1" w:styleId="QuoteChar">
    <w:name w:val="Quote Char"/>
    <w:basedOn w:val="DefaultParagraphFont"/>
    <w:link w:val="Quote"/>
    <w:uiPriority w:val="29"/>
    <w:rsid w:val="0006593B"/>
    <w:rPr>
      <w:i/>
      <w:iCs/>
      <w:color w:val="404040" w:themeColor="text1" w:themeTint="BF"/>
    </w:rPr>
  </w:style>
  <w:style w:type="paragraph" w:styleId="ListParagraph">
    <w:name w:val="List Paragraph"/>
    <w:basedOn w:val="Normal"/>
    <w:uiPriority w:val="34"/>
    <w:qFormat/>
    <w:rsid w:val="0006593B"/>
    <w:pPr>
      <w:ind w:left="720"/>
      <w:contextualSpacing/>
    </w:pPr>
  </w:style>
  <w:style w:type="character" w:styleId="IntenseEmphasis">
    <w:name w:val="Intense Emphasis"/>
    <w:basedOn w:val="DefaultParagraphFont"/>
    <w:uiPriority w:val="21"/>
    <w:qFormat/>
    <w:rsid w:val="0006593B"/>
    <w:rPr>
      <w:i/>
      <w:iCs/>
      <w:color w:val="0F4761" w:themeColor="accent1" w:themeShade="BF"/>
    </w:rPr>
  </w:style>
  <w:style w:type="paragraph" w:styleId="IntenseQuote">
    <w:name w:val="Intense Quote"/>
    <w:basedOn w:val="Normal"/>
    <w:next w:val="Normal"/>
    <w:link w:val="IntenseQuoteChar"/>
    <w:uiPriority w:val="30"/>
    <w:qFormat/>
    <w:rsid w:val="00065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93B"/>
    <w:rPr>
      <w:i/>
      <w:iCs/>
      <w:color w:val="0F4761" w:themeColor="accent1" w:themeShade="BF"/>
    </w:rPr>
  </w:style>
  <w:style w:type="character" w:styleId="IntenseReference">
    <w:name w:val="Intense Reference"/>
    <w:basedOn w:val="DefaultParagraphFont"/>
    <w:uiPriority w:val="32"/>
    <w:qFormat/>
    <w:rsid w:val="0006593B"/>
    <w:rPr>
      <w:b/>
      <w:bCs/>
      <w:smallCaps/>
      <w:color w:val="0F4761" w:themeColor="accent1" w:themeShade="BF"/>
      <w:spacing w:val="5"/>
    </w:rPr>
  </w:style>
  <w:style w:type="paragraph" w:styleId="NormalWeb">
    <w:name w:val="Normal (Web)"/>
    <w:basedOn w:val="Normal"/>
    <w:uiPriority w:val="99"/>
    <w:semiHidden/>
    <w:unhideWhenUsed/>
    <w:rsid w:val="0006593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6593B"/>
    <w:rPr>
      <w:b/>
      <w:bCs/>
    </w:rPr>
  </w:style>
  <w:style w:type="paragraph" w:styleId="Header">
    <w:name w:val="header"/>
    <w:basedOn w:val="Normal"/>
    <w:link w:val="HeaderChar"/>
    <w:uiPriority w:val="99"/>
    <w:unhideWhenUsed/>
    <w:rsid w:val="00065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3B"/>
  </w:style>
  <w:style w:type="paragraph" w:styleId="Footer">
    <w:name w:val="footer"/>
    <w:basedOn w:val="Normal"/>
    <w:link w:val="FooterChar"/>
    <w:uiPriority w:val="99"/>
    <w:unhideWhenUsed/>
    <w:rsid w:val="00065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693</Words>
  <Characters>3498</Characters>
  <Application>Microsoft Office Word</Application>
  <DocSecurity>0</DocSecurity>
  <Lines>76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Julie</dc:creator>
  <cp:keywords/>
  <dc:description/>
  <cp:lastModifiedBy>Madison, Julie</cp:lastModifiedBy>
  <cp:revision>5</cp:revision>
  <dcterms:created xsi:type="dcterms:W3CDTF">2026-01-28T20:29:00Z</dcterms:created>
  <dcterms:modified xsi:type="dcterms:W3CDTF">2026-01-28T21:15:00Z</dcterms:modified>
</cp:coreProperties>
</file>